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1805F" w14:textId="5CD8FBED" w:rsidR="00AD293D" w:rsidRDefault="00AD293D" w:rsidP="00AD293D">
      <w:pPr>
        <w:pStyle w:val="Nadpis2"/>
        <w:spacing w:before="0" w:beforeAutospacing="0" w:after="0" w:afterAutospacing="0"/>
        <w:ind w:left="-12"/>
        <w:rPr>
          <w:rFonts w:asciiTheme="minorHAnsi" w:hAnsiTheme="minorHAnsi" w:cstheme="minorHAnsi"/>
          <w:caps/>
          <w:color w:val="179EDC"/>
          <w:kern w:val="36"/>
          <w:sz w:val="28"/>
          <w:szCs w:val="28"/>
          <w:bdr w:val="none" w:sz="0" w:space="0" w:color="auto" w:frame="1"/>
        </w:rPr>
      </w:pPr>
      <w:r w:rsidRPr="007E4BF3">
        <w:rPr>
          <w:rFonts w:asciiTheme="minorHAnsi" w:hAnsiTheme="minorHAnsi" w:cstheme="minorHAnsi"/>
          <w:caps/>
          <w:color w:val="179EDC"/>
          <w:kern w:val="36"/>
          <w:sz w:val="28"/>
          <w:szCs w:val="28"/>
          <w:bdr w:val="none" w:sz="0" w:space="0" w:color="auto" w:frame="1"/>
        </w:rPr>
        <w:t>KDY ZAČÍT O NÁVŠTĚVĚ LOGOPEDIE UVAŽOVAT?</w:t>
      </w:r>
    </w:p>
    <w:p w14:paraId="0B4595EE" w14:textId="07959558" w:rsidR="007E4BF3" w:rsidRDefault="007E4BF3" w:rsidP="00AD293D">
      <w:pPr>
        <w:pStyle w:val="Nadpis2"/>
        <w:spacing w:before="0" w:beforeAutospacing="0" w:after="0" w:afterAutospacing="0"/>
        <w:ind w:left="-12"/>
        <w:rPr>
          <w:rFonts w:asciiTheme="minorHAnsi" w:hAnsiTheme="minorHAnsi" w:cstheme="minorHAnsi"/>
          <w:caps/>
          <w:color w:val="179EDC"/>
          <w:kern w:val="36"/>
          <w:sz w:val="28"/>
          <w:szCs w:val="28"/>
          <w:bdr w:val="none" w:sz="0" w:space="0" w:color="auto" w:frame="1"/>
        </w:rPr>
      </w:pPr>
    </w:p>
    <w:p w14:paraId="108F0832" w14:textId="77777777" w:rsidR="007E4BF3" w:rsidRPr="007E4BF3" w:rsidRDefault="007E4BF3" w:rsidP="00AD293D">
      <w:pPr>
        <w:pStyle w:val="Nadpis2"/>
        <w:spacing w:before="0" w:beforeAutospacing="0" w:after="0" w:afterAutospacing="0"/>
        <w:ind w:left="-12"/>
        <w:rPr>
          <w:rFonts w:asciiTheme="minorHAnsi" w:hAnsiTheme="minorHAnsi" w:cstheme="minorHAnsi"/>
          <w:caps/>
          <w:color w:val="179EDC"/>
          <w:kern w:val="36"/>
          <w:sz w:val="28"/>
          <w:szCs w:val="28"/>
          <w:bdr w:val="none" w:sz="0" w:space="0" w:color="auto" w:frame="1"/>
        </w:rPr>
      </w:pPr>
    </w:p>
    <w:p w14:paraId="23268A37" w14:textId="77777777" w:rsidR="00AD293D" w:rsidRPr="00BA4A4A" w:rsidRDefault="00AD293D" w:rsidP="00AD293D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aps/>
          <w:color w:val="179EDC"/>
          <w:sz w:val="24"/>
          <w:szCs w:val="24"/>
        </w:rPr>
      </w:pPr>
      <w:r w:rsidRPr="00BA4A4A">
        <w:rPr>
          <w:rStyle w:val="Siln"/>
          <w:rFonts w:asciiTheme="minorHAnsi" w:hAnsiTheme="minorHAnsi" w:cstheme="minorHAnsi"/>
          <w:b/>
          <w:bCs/>
          <w:caps/>
          <w:color w:val="3366FF"/>
          <w:sz w:val="24"/>
          <w:szCs w:val="24"/>
          <w:bdr w:val="none" w:sz="0" w:space="0" w:color="auto" w:frame="1"/>
        </w:rPr>
        <w:t>1. VŽDY, POKUD MÁTE SEBEMENŠÍ POCHYBNOST O VÝVOJI ŘEČI SVÉHO DÍTĚTE:</w:t>
      </w:r>
    </w:p>
    <w:p w14:paraId="18912152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→ </w:t>
      </w:r>
      <w:r w:rsidRPr="00BA4A4A">
        <w:rPr>
          <w:rStyle w:val="Siln"/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ve třech letech</w:t>
      </w:r>
      <w:r w:rsidRPr="00BA4A4A">
        <w:rPr>
          <w:rFonts w:asciiTheme="minorHAnsi" w:hAnsiTheme="minorHAnsi" w:cstheme="minorHAnsi"/>
          <w:color w:val="111111"/>
        </w:rPr>
        <w:t>, pokud Vaše dítě:</w:t>
      </w:r>
    </w:p>
    <w:p w14:paraId="12B80941" w14:textId="77777777" w:rsidR="00AD293D" w:rsidRPr="00BA4A4A" w:rsidRDefault="00AD293D" w:rsidP="00AD293D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nemluví</w:t>
      </w:r>
      <w:r w:rsidRPr="00BA4A4A">
        <w:rPr>
          <w:rFonts w:asciiTheme="minorHAnsi" w:hAnsiTheme="minorHAnsi" w:cstheme="minorHAnsi"/>
          <w:color w:val="111111"/>
        </w:rPr>
        <w:t> nebo používá maximálně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dvouslovné věty</w:t>
      </w:r>
      <w:r w:rsidRPr="00BA4A4A">
        <w:rPr>
          <w:rFonts w:asciiTheme="minorHAnsi" w:hAnsiTheme="minorHAnsi" w:cstheme="minorHAnsi"/>
          <w:color w:val="111111"/>
        </w:rPr>
        <w:t>,</w:t>
      </w:r>
    </w:p>
    <w:p w14:paraId="3947BA83" w14:textId="77777777" w:rsidR="00AD293D" w:rsidRPr="00BA4A4A" w:rsidRDefault="00AD293D" w:rsidP="00AD293D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neumí vyslovovat samohlásky (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A, E, I, O, U)</w:t>
      </w:r>
      <w:r w:rsidRPr="00BA4A4A">
        <w:rPr>
          <w:rFonts w:asciiTheme="minorHAnsi" w:hAnsiTheme="minorHAnsi" w:cstheme="minorHAnsi"/>
          <w:color w:val="111111"/>
        </w:rPr>
        <w:t>, hlásky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T, D, N, F, V, P, B, M, H, J, K, G, CH</w:t>
      </w:r>
      <w:r w:rsidRPr="00BA4A4A">
        <w:rPr>
          <w:rFonts w:asciiTheme="minorHAnsi" w:hAnsiTheme="minorHAnsi" w:cstheme="minorHAnsi"/>
          <w:color w:val="111111"/>
        </w:rPr>
        <w:t> a souhlásky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OU, AU,</w:t>
      </w:r>
    </w:p>
    <w:p w14:paraId="0FCAFA66" w14:textId="77777777" w:rsidR="00AD293D" w:rsidRPr="00BA4A4A" w:rsidRDefault="00AD293D" w:rsidP="00AD293D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má velice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chudou slovní zásobu</w:t>
      </w:r>
      <w:r w:rsidRPr="00BA4A4A">
        <w:rPr>
          <w:rFonts w:asciiTheme="minorHAnsi" w:hAnsiTheme="minorHAnsi" w:cstheme="minorHAnsi"/>
          <w:color w:val="111111"/>
        </w:rPr>
        <w:t> (několik desítek slov),</w:t>
      </w:r>
    </w:p>
    <w:p w14:paraId="78F4E77A" w14:textId="77777777" w:rsidR="00AD293D" w:rsidRPr="00BA4A4A" w:rsidRDefault="00AD293D" w:rsidP="00AD293D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Vám nerozumí.</w:t>
      </w:r>
    </w:p>
    <w:p w14:paraId="66613E03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→ </w:t>
      </w:r>
      <w:r w:rsidRPr="00BA4A4A">
        <w:rPr>
          <w:rStyle w:val="Siln"/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ve čtyřech letech</w:t>
      </w:r>
      <w:r w:rsidRPr="00BA4A4A">
        <w:rPr>
          <w:rFonts w:asciiTheme="minorHAnsi" w:hAnsiTheme="minorHAnsi" w:cstheme="minorHAnsi"/>
          <w:color w:val="111111"/>
        </w:rPr>
        <w:t>, pokud Vaše dítě:</w:t>
      </w:r>
    </w:p>
    <w:p w14:paraId="3B94DB52" w14:textId="77777777" w:rsidR="00AD293D" w:rsidRPr="00BA4A4A" w:rsidRDefault="00AD293D" w:rsidP="00AD293D">
      <w:pPr>
        <w:numPr>
          <w:ilvl w:val="0"/>
          <w:numId w:val="2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mluví, ale téměř nikdo (kromě nejbližších) mu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nerozumí</w:t>
      </w:r>
      <w:r w:rsidRPr="00BA4A4A">
        <w:rPr>
          <w:rFonts w:asciiTheme="minorHAnsi" w:hAnsiTheme="minorHAnsi" w:cstheme="minorHAnsi"/>
          <w:color w:val="111111"/>
        </w:rPr>
        <w:t>,</w:t>
      </w:r>
    </w:p>
    <w:p w14:paraId="58AEB7A6" w14:textId="77777777" w:rsidR="00AD293D" w:rsidRPr="00BA4A4A" w:rsidRDefault="00AD293D" w:rsidP="00AD293D">
      <w:pPr>
        <w:numPr>
          <w:ilvl w:val="0"/>
          <w:numId w:val="2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používá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nesprávný slovosled</w:t>
      </w:r>
      <w:r w:rsidRPr="00BA4A4A">
        <w:rPr>
          <w:rFonts w:asciiTheme="minorHAnsi" w:hAnsiTheme="minorHAnsi" w:cstheme="minorHAnsi"/>
          <w:color w:val="111111"/>
        </w:rPr>
        <w:t> (“máma čaj pije ne”),</w:t>
      </w:r>
    </w:p>
    <w:p w14:paraId="41C8337F" w14:textId="77777777" w:rsidR="00AD293D" w:rsidRPr="00BA4A4A" w:rsidRDefault="00AD293D" w:rsidP="00AD293D">
      <w:pPr>
        <w:numPr>
          <w:ilvl w:val="0"/>
          <w:numId w:val="2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nepoužívá předložky, skloňuje s chybami</w:t>
      </w:r>
      <w:r w:rsidRPr="00BA4A4A">
        <w:rPr>
          <w:rFonts w:asciiTheme="minorHAnsi" w:hAnsiTheme="minorHAnsi" w:cstheme="minorHAnsi"/>
          <w:color w:val="111111"/>
        </w:rPr>
        <w:t> (“pojedeme obchod”),</w:t>
      </w:r>
    </w:p>
    <w:p w14:paraId="386C60F6" w14:textId="77777777" w:rsidR="00AD293D" w:rsidRPr="00BA4A4A" w:rsidRDefault="00AD293D" w:rsidP="00AD293D">
      <w:pPr>
        <w:numPr>
          <w:ilvl w:val="0"/>
          <w:numId w:val="2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málo a obtížně se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vyjadřuje,</w:t>
      </w:r>
    </w:p>
    <w:p w14:paraId="30D07E55" w14:textId="77777777" w:rsidR="00AD293D" w:rsidRPr="00BA4A4A" w:rsidRDefault="00AD293D" w:rsidP="00AD293D">
      <w:pPr>
        <w:numPr>
          <w:ilvl w:val="0"/>
          <w:numId w:val="2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nerozumí řeči</w:t>
      </w:r>
      <w:r w:rsidRPr="00BA4A4A">
        <w:rPr>
          <w:rFonts w:asciiTheme="minorHAnsi" w:hAnsiTheme="minorHAnsi" w:cstheme="minorHAnsi"/>
          <w:color w:val="111111"/>
        </w:rPr>
        <w:t>.</w:t>
      </w:r>
    </w:p>
    <w:p w14:paraId="498B48DD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Návštěvu logopeda neodkládejte, pokud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 nevyslovuje správně L a neměkčí</w:t>
      </w:r>
      <w:r w:rsidRPr="00BA4A4A">
        <w:rPr>
          <w:rFonts w:asciiTheme="minorHAnsi" w:hAnsiTheme="minorHAnsi" w:cstheme="minorHAnsi"/>
          <w:color w:val="111111"/>
        </w:rPr>
        <w:t xml:space="preserve"> (nepoužívá hlásky Ď, Ť, Ň, </w:t>
      </w:r>
      <w:proofErr w:type="spellStart"/>
      <w:r w:rsidRPr="00BA4A4A">
        <w:rPr>
          <w:rFonts w:asciiTheme="minorHAnsi" w:hAnsiTheme="minorHAnsi" w:cstheme="minorHAnsi"/>
          <w:color w:val="111111"/>
        </w:rPr>
        <w:t>Bě</w:t>
      </w:r>
      <w:proofErr w:type="spellEnd"/>
      <w:r w:rsidRPr="00BA4A4A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BA4A4A">
        <w:rPr>
          <w:rFonts w:asciiTheme="minorHAnsi" w:hAnsiTheme="minorHAnsi" w:cstheme="minorHAnsi"/>
          <w:color w:val="111111"/>
        </w:rPr>
        <w:t>Pě</w:t>
      </w:r>
      <w:proofErr w:type="spellEnd"/>
      <w:r w:rsidRPr="00BA4A4A">
        <w:rPr>
          <w:rFonts w:asciiTheme="minorHAnsi" w:hAnsiTheme="minorHAnsi" w:cstheme="minorHAnsi"/>
          <w:color w:val="111111"/>
        </w:rPr>
        <w:t>, Mě…), dále pokud jakékoli hlásky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vyslovuje nesprávně</w:t>
      </w:r>
      <w:r w:rsidRPr="00BA4A4A">
        <w:rPr>
          <w:rFonts w:asciiTheme="minorHAnsi" w:hAnsiTheme="minorHAnsi" w:cstheme="minorHAnsi"/>
          <w:color w:val="111111"/>
        </w:rPr>
        <w:t> (tzv. “šlape si na jazyk“, ráčkuje) nebo se zadrhává.</w:t>
      </w:r>
    </w:p>
    <w:p w14:paraId="7F7712C9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→ </w:t>
      </w:r>
      <w:r w:rsidRPr="00BA4A4A">
        <w:rPr>
          <w:rStyle w:val="Siln"/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ve čtyřech až pěti letech</w:t>
      </w:r>
      <w:r w:rsidRPr="00BA4A4A">
        <w:rPr>
          <w:rFonts w:asciiTheme="minorHAnsi" w:hAnsiTheme="minorHAnsi" w:cstheme="minorHAnsi"/>
          <w:color w:val="111111"/>
        </w:rPr>
        <w:t>, pokud dítě:</w:t>
      </w:r>
    </w:p>
    <w:p w14:paraId="16189452" w14:textId="77777777" w:rsidR="00AD293D" w:rsidRPr="00BA4A4A" w:rsidRDefault="00AD293D" w:rsidP="00AD293D">
      <w:pPr>
        <w:numPr>
          <w:ilvl w:val="0"/>
          <w:numId w:val="3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neměkčí</w:t>
      </w:r>
      <w:r w:rsidRPr="00BA4A4A">
        <w:rPr>
          <w:rFonts w:asciiTheme="minorHAnsi" w:hAnsiTheme="minorHAnsi" w:cstheme="minorHAnsi"/>
          <w:color w:val="111111"/>
        </w:rPr>
        <w:t>,</w:t>
      </w:r>
    </w:p>
    <w:p w14:paraId="47FEC576" w14:textId="77777777" w:rsidR="00AD293D" w:rsidRPr="00BA4A4A" w:rsidRDefault="00AD293D" w:rsidP="00AD293D">
      <w:pPr>
        <w:numPr>
          <w:ilvl w:val="0"/>
          <w:numId w:val="3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nevyslovuje L, R, Č, Š, Ž</w:t>
      </w:r>
      <w:r w:rsidRPr="00BA4A4A">
        <w:rPr>
          <w:rFonts w:asciiTheme="minorHAnsi" w:hAnsiTheme="minorHAnsi" w:cstheme="minorHAnsi"/>
          <w:color w:val="111111"/>
        </w:rPr>
        <w:t> nebo je vyslovuje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nesprávně</w:t>
      </w:r>
    </w:p>
    <w:p w14:paraId="13EA1823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→</w:t>
      </w:r>
      <w:r w:rsidRPr="00BA4A4A">
        <w:rPr>
          <w:rStyle w:val="Siln"/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 v pěti letech</w:t>
      </w:r>
      <w:r w:rsidRPr="00BA4A4A">
        <w:rPr>
          <w:rFonts w:asciiTheme="minorHAnsi" w:hAnsiTheme="minorHAnsi" w:cstheme="minorHAnsi"/>
          <w:color w:val="111111"/>
        </w:rPr>
        <w:t>, pokud dítě stále:</w:t>
      </w:r>
    </w:p>
    <w:p w14:paraId="16ACA925" w14:textId="77777777" w:rsidR="00AD293D" w:rsidRPr="00BA4A4A" w:rsidRDefault="00AD293D" w:rsidP="00AD293D">
      <w:pPr>
        <w:numPr>
          <w:ilvl w:val="0"/>
          <w:numId w:val="4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nevyslovuje nebo vyslovuje chybně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sykavky (S, C, Z) a hlásky R, Ř,</w:t>
      </w:r>
    </w:p>
    <w:p w14:paraId="78E1AD48" w14:textId="77777777" w:rsidR="00AD293D" w:rsidRPr="00BA4A4A" w:rsidRDefault="00AD293D" w:rsidP="00AD293D">
      <w:pPr>
        <w:numPr>
          <w:ilvl w:val="0"/>
          <w:numId w:val="4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má chudou slovní zásobu, často se nemůže vyjádřit, protože mu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“chybí” slova</w:t>
      </w:r>
      <w:r w:rsidRPr="00BA4A4A">
        <w:rPr>
          <w:rFonts w:asciiTheme="minorHAnsi" w:hAnsiTheme="minorHAnsi" w:cstheme="minorHAnsi"/>
          <w:color w:val="111111"/>
        </w:rPr>
        <w:t>.</w:t>
      </w:r>
    </w:p>
    <w:p w14:paraId="04C18FE2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→ S návštěvou logopeda neotálejte v žádném věku, pokud dítě začne používat určité hlásky, ale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nesprávným způsobem</w:t>
      </w:r>
      <w:r w:rsidRPr="00BA4A4A">
        <w:rPr>
          <w:rFonts w:asciiTheme="minorHAnsi" w:hAnsiTheme="minorHAnsi" w:cstheme="minorHAnsi"/>
          <w:color w:val="111111"/>
        </w:rPr>
        <w:t> (strká jazyk mezi zuby, ráčkuje) nebo pokud dítě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zadrhává.</w:t>
      </w:r>
    </w:p>
    <w:p w14:paraId="10B973CC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V ideálním případě by dítě nemělo mít logopedické problémy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před nástupem do základní školy</w:t>
      </w:r>
      <w:r w:rsidRPr="00BA4A4A">
        <w:rPr>
          <w:rFonts w:asciiTheme="minorHAnsi" w:hAnsiTheme="minorHAnsi" w:cstheme="minorHAnsi"/>
          <w:color w:val="111111"/>
        </w:rPr>
        <w:t>. </w:t>
      </w:r>
      <w:r w:rsidRPr="00BA4A4A">
        <w:rPr>
          <w:rFonts w:asciiTheme="minorHAnsi" w:hAnsiTheme="minorHAnsi" w:cstheme="minorHAnsi"/>
          <w:color w:val="333333"/>
          <w:bdr w:val="none" w:sz="0" w:space="0" w:color="auto" w:frame="1"/>
        </w:rPr>
        <w:t>(</w:t>
      </w:r>
      <w:hyperlink r:id="rId5" w:history="1">
        <w:r w:rsidRPr="00BA4A4A">
          <w:rPr>
            <w:rStyle w:val="Hypertextovodkaz"/>
            <w:rFonts w:asciiTheme="minorHAnsi" w:hAnsiTheme="minorHAnsi" w:cstheme="minorHAnsi"/>
            <w:color w:val="179EDC"/>
            <w:bdr w:val="none" w:sz="0" w:space="0" w:color="auto" w:frame="1"/>
          </w:rPr>
          <w:t>Z předškoláka školákem v pohodě a s úsměvem.</w:t>
        </w:r>
      </w:hyperlink>
      <w:r w:rsidRPr="00BA4A4A">
        <w:rPr>
          <w:rFonts w:asciiTheme="minorHAnsi" w:hAnsiTheme="minorHAnsi" w:cstheme="minorHAnsi"/>
          <w:color w:val="333333"/>
          <w:bdr w:val="none" w:sz="0" w:space="0" w:color="auto" w:frame="1"/>
        </w:rPr>
        <w:t>)</w:t>
      </w:r>
    </w:p>
    <w:p w14:paraId="359C1068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Uvedený výčet berte jako orientační! Nastínit přesně vývoj řeči není předmětem tohoto článku.</w:t>
      </w:r>
    </w:p>
    <w:p w14:paraId="17A2B19A" w14:textId="77777777" w:rsidR="00AD293D" w:rsidRPr="00BA4A4A" w:rsidRDefault="00AD293D" w:rsidP="00AD293D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aps/>
          <w:color w:val="179EDC"/>
          <w:sz w:val="24"/>
          <w:szCs w:val="24"/>
        </w:rPr>
      </w:pPr>
      <w:r w:rsidRPr="00BA4A4A">
        <w:rPr>
          <w:rFonts w:asciiTheme="minorHAnsi" w:hAnsiTheme="minorHAnsi" w:cstheme="minorHAnsi"/>
          <w:caps/>
          <w:color w:val="3366FF"/>
          <w:sz w:val="24"/>
          <w:szCs w:val="24"/>
          <w:bdr w:val="none" w:sz="0" w:space="0" w:color="auto" w:frame="1"/>
        </w:rPr>
        <w:t>2. VŽDY, POKUD VÁM NÁVŠTĚVU LOGOPEDA DOPORUČÍ DĚTSKÝ LÉKAŘ</w:t>
      </w:r>
    </w:p>
    <w:p w14:paraId="5784297A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Dětský lékař při preventivní prohlídce sleduje i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vývoj řeči dítěte.</w:t>
      </w:r>
    </w:p>
    <w:p w14:paraId="04380092" w14:textId="77777777" w:rsidR="00AD293D" w:rsidRPr="00BA4A4A" w:rsidRDefault="00AD293D" w:rsidP="00AD293D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aps/>
          <w:color w:val="179EDC"/>
          <w:sz w:val="24"/>
          <w:szCs w:val="24"/>
        </w:rPr>
      </w:pPr>
      <w:r w:rsidRPr="00BA4A4A">
        <w:rPr>
          <w:rFonts w:asciiTheme="minorHAnsi" w:hAnsiTheme="minorHAnsi" w:cstheme="minorHAnsi"/>
          <w:caps/>
          <w:color w:val="3366FF"/>
          <w:sz w:val="24"/>
          <w:szCs w:val="24"/>
          <w:bdr w:val="none" w:sz="0" w:space="0" w:color="auto" w:frame="1"/>
        </w:rPr>
        <w:t>3. VŽDY, POKUD VÁM NÁVŠTĚVU LOGOPEDA DOPORUČÍ PANÍ UČITELKA Z MATEŘSKÉ ŠKOLY.</w:t>
      </w:r>
    </w:p>
    <w:p w14:paraId="5B7BD0E7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Logoped fundovaně posoudí, zda je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pravidelná návštěva nutná</w:t>
      </w:r>
      <w:r w:rsidRPr="00BA4A4A">
        <w:rPr>
          <w:rFonts w:asciiTheme="minorHAnsi" w:hAnsiTheme="minorHAnsi" w:cstheme="minorHAnsi"/>
          <w:color w:val="111111"/>
        </w:rPr>
        <w:t>. Může se stát, že Vás logoped uklidní, doporučí, jak s dítětem pracovat, co a jak procvičovat, aby vývoj řeči probíhal co možná nejlépe. A třeba si Vás znovu pozve až za půl roku.</w:t>
      </w:r>
    </w:p>
    <w:p w14:paraId="380A21E8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Může se však také stát, že logopedická terapie bude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nutná</w:t>
      </w:r>
      <w:r w:rsidRPr="00BA4A4A">
        <w:rPr>
          <w:rFonts w:asciiTheme="minorHAnsi" w:hAnsiTheme="minorHAnsi" w:cstheme="minorHAnsi"/>
          <w:color w:val="111111"/>
        </w:rPr>
        <w:t> a bude probíhat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intenzivněji</w:t>
      </w:r>
      <w:r w:rsidRPr="00BA4A4A">
        <w:rPr>
          <w:rFonts w:asciiTheme="minorHAnsi" w:hAnsiTheme="minorHAnsi" w:cstheme="minorHAnsi"/>
          <w:color w:val="111111"/>
        </w:rPr>
        <w:t>.</w:t>
      </w:r>
    </w:p>
    <w:p w14:paraId="0135E2EB" w14:textId="77777777" w:rsidR="007E4BF3" w:rsidRDefault="007E4BF3" w:rsidP="00AD293D">
      <w:pPr>
        <w:pStyle w:val="Normlnweb"/>
        <w:spacing w:before="0" w:beforeAutospacing="0" w:after="0" w:afterAutospacing="0"/>
        <w:ind w:left="-12"/>
        <w:outlineLvl w:val="2"/>
        <w:rPr>
          <w:rFonts w:asciiTheme="minorHAnsi" w:hAnsiTheme="minorHAnsi" w:cstheme="minorHAnsi"/>
          <w:b/>
          <w:bCs/>
          <w:caps/>
          <w:color w:val="179EDC"/>
          <w:bdr w:val="none" w:sz="0" w:space="0" w:color="auto" w:frame="1"/>
        </w:rPr>
      </w:pPr>
    </w:p>
    <w:p w14:paraId="6EB7B66D" w14:textId="5A3A149E" w:rsidR="00AD293D" w:rsidRPr="007E4BF3" w:rsidRDefault="00AD293D" w:rsidP="00AD293D">
      <w:pPr>
        <w:pStyle w:val="Normlnweb"/>
        <w:spacing w:before="0" w:beforeAutospacing="0" w:after="0" w:afterAutospacing="0"/>
        <w:ind w:left="-12"/>
        <w:outlineLvl w:val="2"/>
        <w:rPr>
          <w:rFonts w:asciiTheme="minorHAnsi" w:hAnsiTheme="minorHAnsi" w:cstheme="minorHAnsi"/>
          <w:b/>
          <w:bCs/>
          <w:caps/>
          <w:color w:val="179EDC"/>
          <w:sz w:val="28"/>
          <w:szCs w:val="28"/>
          <w:bdr w:val="none" w:sz="0" w:space="0" w:color="auto" w:frame="1"/>
        </w:rPr>
      </w:pPr>
      <w:r w:rsidRPr="007E4BF3">
        <w:rPr>
          <w:rFonts w:asciiTheme="minorHAnsi" w:hAnsiTheme="minorHAnsi" w:cstheme="minorHAnsi"/>
          <w:b/>
          <w:bCs/>
          <w:caps/>
          <w:color w:val="179EDC"/>
          <w:sz w:val="28"/>
          <w:szCs w:val="28"/>
          <w:bdr w:val="none" w:sz="0" w:space="0" w:color="auto" w:frame="1"/>
        </w:rPr>
        <w:t>KLINICKÁ LOGOPEDIE</w:t>
      </w:r>
    </w:p>
    <w:p w14:paraId="18DE6A10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Nejčastěji se rodiče obrací na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klinické logopedy.</w:t>
      </w:r>
      <w:r w:rsidRPr="00BA4A4A">
        <w:rPr>
          <w:rFonts w:asciiTheme="minorHAnsi" w:hAnsiTheme="minorHAnsi" w:cstheme="minorHAnsi"/>
          <w:color w:val="111111"/>
        </w:rPr>
        <w:t> Pracují ve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 zdravotnických zařízeních</w:t>
      </w:r>
      <w:r w:rsidRPr="00BA4A4A">
        <w:rPr>
          <w:rFonts w:asciiTheme="minorHAnsi" w:hAnsiTheme="minorHAnsi" w:cstheme="minorHAnsi"/>
          <w:color w:val="111111"/>
        </w:rPr>
        <w:t> nebo mají své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soukromé ambulance</w:t>
      </w:r>
      <w:r w:rsidRPr="00BA4A4A">
        <w:rPr>
          <w:rFonts w:asciiTheme="minorHAnsi" w:hAnsiTheme="minorHAnsi" w:cstheme="minorHAnsi"/>
          <w:color w:val="111111"/>
        </w:rPr>
        <w:t>. S výběrem konkrétního klinického logopeda vám pomůže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 </w:t>
      </w:r>
      <w:hyperlink r:id="rId6" w:tgtFrame="_blank" w:history="1">
        <w:r w:rsidRPr="00BA4A4A">
          <w:rPr>
            <w:rStyle w:val="Hypertextovodkaz"/>
            <w:rFonts w:asciiTheme="minorHAnsi" w:eastAsiaTheme="majorEastAsia" w:hAnsiTheme="minorHAnsi" w:cstheme="minorHAnsi"/>
            <w:b/>
            <w:bCs/>
            <w:color w:val="179EDC"/>
            <w:bdr w:val="none" w:sz="0" w:space="0" w:color="auto" w:frame="1"/>
          </w:rPr>
          <w:t>mapa logopedických pracovišť</w:t>
        </w:r>
      </w:hyperlink>
      <w:r w:rsidRPr="00BA4A4A">
        <w:rPr>
          <w:rFonts w:asciiTheme="minorHAnsi" w:hAnsiTheme="minorHAnsi" w:cstheme="minorHAnsi"/>
          <w:color w:val="111111"/>
        </w:rPr>
        <w:t>. Do hledáčku zadáte své město a v mapě se Vám zobrazí nejbližší ambulance klinických logopedů.</w:t>
      </w:r>
    </w:p>
    <w:p w14:paraId="2797A209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Také můžete použít </w:t>
      </w:r>
      <w:hyperlink r:id="rId7" w:tgtFrame="_blank" w:history="1">
        <w:r w:rsidRPr="00BA4A4A">
          <w:rPr>
            <w:rStyle w:val="Siln"/>
            <w:rFonts w:asciiTheme="minorHAnsi" w:hAnsiTheme="minorHAnsi" w:cstheme="minorHAnsi"/>
            <w:color w:val="179EDC"/>
            <w:bdr w:val="none" w:sz="0" w:space="0" w:color="auto" w:frame="1"/>
          </w:rPr>
          <w:t>vyhledávání podle krajů</w:t>
        </w:r>
      </w:hyperlink>
      <w:r w:rsidRPr="00BA4A4A">
        <w:rPr>
          <w:rFonts w:asciiTheme="minorHAnsi" w:hAnsiTheme="minorHAnsi" w:cstheme="minorHAnsi"/>
          <w:color w:val="111111"/>
        </w:rPr>
        <w:t>.</w:t>
      </w:r>
    </w:p>
    <w:p w14:paraId="7F2FEBE9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Vzdálenost od místa bydliště určitě není jediným kritériem. Ptejte se kamarádek, paní učitelek v mateřské škole, kterého logopeda by vám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doporučili</w:t>
      </w:r>
      <w:r w:rsidRPr="00BA4A4A">
        <w:rPr>
          <w:rFonts w:asciiTheme="minorHAnsi" w:hAnsiTheme="minorHAnsi" w:cstheme="minorHAnsi"/>
          <w:color w:val="111111"/>
        </w:rPr>
        <w:t>. Každému dítěti i rodiči vyhovuje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 jiný přístup</w:t>
      </w:r>
      <w:r w:rsidRPr="00BA4A4A">
        <w:rPr>
          <w:rFonts w:asciiTheme="minorHAnsi" w:hAnsiTheme="minorHAnsi" w:cstheme="minorHAnsi"/>
          <w:color w:val="111111"/>
        </w:rPr>
        <w:t>, snažte se získat co nejvíce informací předem.</w:t>
      </w:r>
    </w:p>
    <w:p w14:paraId="728ADE37" w14:textId="77777777" w:rsidR="007E4BF3" w:rsidRDefault="007E4BF3" w:rsidP="00AD293D">
      <w:pPr>
        <w:pStyle w:val="Normlnweb"/>
        <w:spacing w:before="0" w:beforeAutospacing="0" w:after="0" w:afterAutospacing="0"/>
        <w:ind w:left="-12"/>
        <w:outlineLvl w:val="2"/>
        <w:rPr>
          <w:rFonts w:asciiTheme="minorHAnsi" w:hAnsiTheme="minorHAnsi" w:cstheme="minorHAnsi"/>
          <w:b/>
          <w:bCs/>
          <w:caps/>
          <w:color w:val="179EDC"/>
          <w:bdr w:val="none" w:sz="0" w:space="0" w:color="auto" w:frame="1"/>
        </w:rPr>
      </w:pPr>
    </w:p>
    <w:p w14:paraId="5E8C11CB" w14:textId="547BE75E" w:rsidR="00AD293D" w:rsidRPr="007E4BF3" w:rsidRDefault="00AD293D" w:rsidP="00AD293D">
      <w:pPr>
        <w:pStyle w:val="Normlnweb"/>
        <w:spacing w:before="0" w:beforeAutospacing="0" w:after="0" w:afterAutospacing="0"/>
        <w:ind w:left="-12"/>
        <w:outlineLvl w:val="2"/>
        <w:rPr>
          <w:rFonts w:asciiTheme="minorHAnsi" w:hAnsiTheme="minorHAnsi" w:cstheme="minorHAnsi"/>
          <w:b/>
          <w:bCs/>
          <w:caps/>
          <w:color w:val="179EDC"/>
          <w:sz w:val="28"/>
          <w:szCs w:val="28"/>
          <w:bdr w:val="none" w:sz="0" w:space="0" w:color="auto" w:frame="1"/>
        </w:rPr>
      </w:pPr>
      <w:r w:rsidRPr="007E4BF3">
        <w:rPr>
          <w:rFonts w:asciiTheme="minorHAnsi" w:hAnsiTheme="minorHAnsi" w:cstheme="minorHAnsi"/>
          <w:b/>
          <w:bCs/>
          <w:caps/>
          <w:color w:val="179EDC"/>
          <w:sz w:val="28"/>
          <w:szCs w:val="28"/>
          <w:bdr w:val="none" w:sz="0" w:space="0" w:color="auto" w:frame="1"/>
        </w:rPr>
        <w:lastRenderedPageBreak/>
        <w:t>DALŠÍ POSKYTOVATELÉ LOGOPEDIE JSOU:</w:t>
      </w:r>
    </w:p>
    <w:p w14:paraId="3067DB4A" w14:textId="77777777" w:rsidR="007E4BF3" w:rsidRPr="00BA4A4A" w:rsidRDefault="007E4BF3" w:rsidP="00AD293D">
      <w:pPr>
        <w:pStyle w:val="Normlnweb"/>
        <w:spacing w:before="0" w:beforeAutospacing="0" w:after="0" w:afterAutospacing="0"/>
        <w:ind w:left="-12"/>
        <w:outlineLvl w:val="2"/>
        <w:rPr>
          <w:rFonts w:asciiTheme="minorHAnsi" w:hAnsiTheme="minorHAnsi" w:cstheme="minorHAnsi"/>
          <w:b/>
          <w:bCs/>
          <w:caps/>
          <w:color w:val="179EDC"/>
          <w:bdr w:val="none" w:sz="0" w:space="0" w:color="auto" w:frame="1"/>
        </w:rPr>
      </w:pPr>
    </w:p>
    <w:p w14:paraId="3E937AAE" w14:textId="77777777" w:rsidR="00AD293D" w:rsidRPr="00BA4A4A" w:rsidRDefault="00AD293D" w:rsidP="00AD293D">
      <w:pPr>
        <w:pStyle w:val="Nadpis3"/>
        <w:shd w:val="clear" w:color="auto" w:fill="FFFFFF"/>
        <w:spacing w:before="0"/>
        <w:rPr>
          <w:rFonts w:asciiTheme="minorHAnsi" w:hAnsiTheme="minorHAnsi" w:cstheme="minorHAnsi"/>
          <w:b/>
          <w:bCs/>
          <w:caps/>
          <w:color w:val="179EDC"/>
        </w:rPr>
      </w:pPr>
      <w:r w:rsidRPr="00BA4A4A">
        <w:rPr>
          <w:rFonts w:asciiTheme="minorHAnsi" w:hAnsiTheme="minorHAnsi" w:cstheme="minorHAnsi"/>
          <w:caps/>
          <w:color w:val="3366FF"/>
          <w:bdr w:val="none" w:sz="0" w:space="0" w:color="auto" w:frame="1"/>
        </w:rPr>
        <w:t>“SOUKROMÝ” LOGOPED</w:t>
      </w:r>
    </w:p>
    <w:p w14:paraId="3AD62833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V poslední době se velice často setkávám i se “soukromými” logopedy, kteří poskytují své služby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na základě živnostenského oprávnění</w:t>
      </w:r>
      <w:r w:rsidRPr="00BA4A4A">
        <w:rPr>
          <w:rFonts w:asciiTheme="minorHAnsi" w:hAnsiTheme="minorHAnsi" w:cstheme="minorHAnsi"/>
          <w:color w:val="111111"/>
        </w:rPr>
        <w:t>. Služby jsou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placené</w:t>
      </w:r>
      <w:r w:rsidRPr="00BA4A4A">
        <w:rPr>
          <w:rFonts w:asciiTheme="minorHAnsi" w:hAnsiTheme="minorHAnsi" w:cstheme="minorHAnsi"/>
          <w:color w:val="111111"/>
        </w:rPr>
        <w:t> (cena se pohybuje přibližně od 400kč/hodinu a různí se v jednotlivých krajích). I v tomto případě platí – ptejte se předem ostatních rodičů na zkušenosti.</w:t>
      </w:r>
    </w:p>
    <w:p w14:paraId="44D0EED7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K soukromému logopedovi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nepotřebujete žádanku od pediatra</w:t>
      </w:r>
      <w:r w:rsidRPr="00BA4A4A">
        <w:rPr>
          <w:rFonts w:asciiTheme="minorHAnsi" w:hAnsiTheme="minorHAnsi" w:cstheme="minorHAnsi"/>
          <w:color w:val="111111"/>
        </w:rPr>
        <w:t>.</w:t>
      </w:r>
    </w:p>
    <w:p w14:paraId="1E677E6E" w14:textId="77777777" w:rsidR="00AD293D" w:rsidRPr="00BA4A4A" w:rsidRDefault="00AD293D" w:rsidP="00AD293D">
      <w:pPr>
        <w:pStyle w:val="Nadpis3"/>
        <w:shd w:val="clear" w:color="auto" w:fill="FFFFFF"/>
        <w:spacing w:before="0"/>
        <w:rPr>
          <w:rFonts w:asciiTheme="minorHAnsi" w:hAnsiTheme="minorHAnsi" w:cstheme="minorHAnsi"/>
          <w:caps/>
          <w:color w:val="179EDC"/>
        </w:rPr>
      </w:pPr>
      <w:r w:rsidRPr="00BA4A4A">
        <w:rPr>
          <w:rFonts w:asciiTheme="minorHAnsi" w:hAnsiTheme="minorHAnsi" w:cstheme="minorHAnsi"/>
          <w:caps/>
          <w:color w:val="3366FF"/>
          <w:bdr w:val="none" w:sz="0" w:space="0" w:color="auto" w:frame="1"/>
        </w:rPr>
        <w:t>ŠKOLNÍ LOGOPEDI</w:t>
      </w:r>
    </w:p>
    <w:p w14:paraId="036A1104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Pokud máte to štěstí a ve Vaší škol(c)e pracuje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školní logoped</w:t>
      </w:r>
      <w:r w:rsidRPr="00BA4A4A">
        <w:rPr>
          <w:rFonts w:asciiTheme="minorHAnsi" w:hAnsiTheme="minorHAnsi" w:cstheme="minorHAnsi"/>
          <w:color w:val="111111"/>
        </w:rPr>
        <w:t>, můžete bez problému využít i jeho služeb. Mateřských škol se svými školními logopedy je bohužel jako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šafránu</w:t>
      </w:r>
      <w:r w:rsidRPr="00BA4A4A">
        <w:rPr>
          <w:rFonts w:asciiTheme="minorHAnsi" w:hAnsiTheme="minorHAnsi" w:cstheme="minorHAnsi"/>
          <w:color w:val="111111"/>
        </w:rPr>
        <w:t>.</w:t>
      </w:r>
    </w:p>
    <w:p w14:paraId="171B6BC5" w14:textId="77777777" w:rsidR="00AD293D" w:rsidRPr="00BA4A4A" w:rsidRDefault="00AD293D" w:rsidP="00AD293D">
      <w:pPr>
        <w:pStyle w:val="Nadpis3"/>
        <w:shd w:val="clear" w:color="auto" w:fill="FFFFFF"/>
        <w:spacing w:before="0"/>
        <w:rPr>
          <w:rFonts w:asciiTheme="minorHAnsi" w:hAnsiTheme="minorHAnsi" w:cstheme="minorHAnsi"/>
          <w:caps/>
          <w:color w:val="179EDC"/>
        </w:rPr>
      </w:pPr>
      <w:r w:rsidRPr="00BA4A4A">
        <w:rPr>
          <w:rFonts w:asciiTheme="minorHAnsi" w:hAnsiTheme="minorHAnsi" w:cstheme="minorHAnsi"/>
          <w:caps/>
          <w:color w:val="3366FF"/>
          <w:bdr w:val="none" w:sz="0" w:space="0" w:color="auto" w:frame="1"/>
        </w:rPr>
        <w:t>LOGOPEDIČTÍ ASISTENTI</w:t>
      </w:r>
    </w:p>
    <w:p w14:paraId="12022994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Logopedičtí asistenti</w:t>
      </w:r>
      <w:r w:rsidRPr="00BA4A4A">
        <w:rPr>
          <w:rFonts w:asciiTheme="minorHAnsi" w:hAnsiTheme="minorHAnsi" w:cstheme="minorHAnsi"/>
          <w:color w:val="111111"/>
        </w:rPr>
        <w:t> pracují i v mateřských školách.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Neprovádějí nápravu řeči</w:t>
      </w:r>
      <w:r w:rsidRPr="00BA4A4A">
        <w:rPr>
          <w:rFonts w:asciiTheme="minorHAnsi" w:hAnsiTheme="minorHAnsi" w:cstheme="minorHAnsi"/>
          <w:color w:val="111111"/>
        </w:rPr>
        <w:t> (neučí děti, jak správně vyslovit R atp.). Zaměřují se například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na rozvoj slovní zásoby, jazykového citu, procvičují motoriku mluvidel atp</w:t>
      </w:r>
      <w:r w:rsidRPr="00BA4A4A">
        <w:rPr>
          <w:rFonts w:asciiTheme="minorHAnsi" w:hAnsiTheme="minorHAnsi" w:cstheme="minorHAnsi"/>
          <w:color w:val="111111"/>
        </w:rPr>
        <w:t>.</w:t>
      </w:r>
    </w:p>
    <w:p w14:paraId="7801D167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Jednoduše řečeno vedou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prevenci</w:t>
      </w:r>
      <w:r w:rsidRPr="00BA4A4A">
        <w:rPr>
          <w:rFonts w:asciiTheme="minorHAnsi" w:hAnsiTheme="minorHAnsi" w:cstheme="minorHAnsi"/>
          <w:color w:val="111111"/>
        </w:rPr>
        <w:t> (předcházení poruchám ve vývoji řeči) například formou kroužku pro děti.</w:t>
      </w:r>
    </w:p>
    <w:p w14:paraId="78CB56EC" w14:textId="77777777" w:rsidR="00AD293D" w:rsidRPr="00BA4A4A" w:rsidRDefault="00AD293D" w:rsidP="00AD293D">
      <w:pPr>
        <w:pStyle w:val="Nadpis3"/>
        <w:shd w:val="clear" w:color="auto" w:fill="FFFFFF"/>
        <w:spacing w:before="0"/>
        <w:rPr>
          <w:rFonts w:asciiTheme="minorHAnsi" w:hAnsiTheme="minorHAnsi" w:cstheme="minorHAnsi"/>
          <w:caps/>
          <w:color w:val="179EDC"/>
        </w:rPr>
      </w:pPr>
      <w:r w:rsidRPr="00BA4A4A">
        <w:rPr>
          <w:rFonts w:asciiTheme="minorHAnsi" w:hAnsiTheme="minorHAnsi" w:cstheme="minorHAnsi"/>
          <w:caps/>
          <w:color w:val="3366FF"/>
          <w:bdr w:val="none" w:sz="0" w:space="0" w:color="auto" w:frame="1"/>
        </w:rPr>
        <w:t>SPECIÁLNĚ PEDAGOGICKÉ CENTRUM LOGOPEDICKÉ</w:t>
      </w:r>
    </w:p>
    <w:p w14:paraId="2BD29B57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Pokud má Vaše dítě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závažnější logopedickou diagnózu</w:t>
      </w:r>
      <w:r w:rsidRPr="00BA4A4A">
        <w:rPr>
          <w:rFonts w:asciiTheme="minorHAnsi" w:hAnsiTheme="minorHAnsi" w:cstheme="minorHAnsi"/>
          <w:color w:val="111111"/>
        </w:rPr>
        <w:t> (v poslední době se v mateřských školách setkávám zejména s diagnózou vývojová dysfázie) a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zároveň dochází do mateřské školy</w:t>
      </w:r>
      <w:r w:rsidRPr="00BA4A4A">
        <w:rPr>
          <w:rFonts w:asciiTheme="minorHAnsi" w:hAnsiTheme="minorHAnsi" w:cstheme="minorHAnsi"/>
          <w:color w:val="111111"/>
        </w:rPr>
        <w:t>, je vhodné se s paní učitelkou (ředitelkou) dohodnout na tzv.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podpůrných opatřeních pro dítě</w:t>
      </w:r>
      <w:r w:rsidRPr="00BA4A4A">
        <w:rPr>
          <w:rFonts w:asciiTheme="minorHAnsi" w:hAnsiTheme="minorHAnsi" w:cstheme="minorHAnsi"/>
          <w:color w:val="111111"/>
        </w:rPr>
        <w:t>.</w:t>
      </w:r>
    </w:p>
    <w:p w14:paraId="499E18F8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Bude zapotřebí, abyste navštívili tzv.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Speciálně pedagogické centrum logopedické</w:t>
      </w:r>
      <w:r w:rsidRPr="00BA4A4A">
        <w:rPr>
          <w:rFonts w:asciiTheme="minorHAnsi" w:hAnsiTheme="minorHAnsi" w:cstheme="minorHAnsi"/>
          <w:color w:val="111111"/>
        </w:rPr>
        <w:t> (jedná se o školské poradenské zařízení), které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mateřské škole doporučí různá opatření, jak podpořit vývoj řeči dítěte,</w:t>
      </w:r>
      <w:r w:rsidRPr="00BA4A4A">
        <w:rPr>
          <w:rFonts w:asciiTheme="minorHAnsi" w:hAnsiTheme="minorHAnsi" w:cstheme="minorHAnsi"/>
          <w:color w:val="111111"/>
        </w:rPr>
        <w:t> poskytuje mateřské škole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metodickou pomoc,</w:t>
      </w:r>
      <w:r w:rsidRPr="00BA4A4A">
        <w:rPr>
          <w:rFonts w:asciiTheme="minorHAnsi" w:hAnsiTheme="minorHAnsi" w:cstheme="minorHAnsi"/>
          <w:color w:val="111111"/>
        </w:rPr>
        <w:t> doporučuje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asistenta pedagoga,</w:t>
      </w:r>
      <w:r w:rsidRPr="00BA4A4A">
        <w:rPr>
          <w:rFonts w:asciiTheme="minorHAnsi" w:hAnsiTheme="minorHAnsi" w:cstheme="minorHAnsi"/>
          <w:color w:val="111111"/>
        </w:rPr>
        <w:t> hodiny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pedagogické intervence či speciálně pedagogické péče</w:t>
      </w:r>
      <w:r w:rsidRPr="00BA4A4A">
        <w:rPr>
          <w:rFonts w:asciiTheme="minorHAnsi" w:hAnsiTheme="minorHAnsi" w:cstheme="minorHAnsi"/>
          <w:color w:val="111111"/>
        </w:rPr>
        <w:t> (mateřská škola má pak prostor se dítěti individuálně věnovat).</w:t>
      </w:r>
    </w:p>
    <w:p w14:paraId="5130BD0E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Speciálně pedagogické centrum vám také může doporučit docházku do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logopedické mateřské školy (třídy)</w:t>
      </w:r>
      <w:r w:rsidRPr="00BA4A4A">
        <w:rPr>
          <w:rFonts w:asciiTheme="minorHAnsi" w:hAnsiTheme="minorHAnsi" w:cstheme="minorHAnsi"/>
          <w:color w:val="111111"/>
        </w:rPr>
        <w:t>, ve kterých s dětmi po celý den pracují logopedové a péče je tak intenzivnější.</w:t>
      </w:r>
    </w:p>
    <w:p w14:paraId="55D1AF8E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Kontakt na nejbližší Speciálně pedagogické centrum vám poskytne vaše mateřská škola.</w:t>
      </w:r>
    </w:p>
    <w:p w14:paraId="6848C2E2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Zaměstnavatel vám k doprovodu dítěte do Speciálně pedagogického centra </w:t>
      </w:r>
      <w:r w:rsidRPr="00BA4A4A">
        <w:rPr>
          <w:rStyle w:val="Siln"/>
          <w:rFonts w:asciiTheme="minorHAnsi" w:eastAsiaTheme="majorEastAsia" w:hAnsiTheme="minorHAnsi" w:cstheme="minorHAnsi"/>
          <w:color w:val="111111"/>
          <w:bdr w:val="none" w:sz="0" w:space="0" w:color="auto" w:frame="1"/>
        </w:rPr>
        <w:t>poskytne pracovní volno, ale </w:t>
      </w:r>
      <w:hyperlink r:id="rId8" w:tgtFrame="_blank" w:history="1">
        <w:r w:rsidRPr="00BA4A4A">
          <w:rPr>
            <w:rStyle w:val="Hypertextovodkaz"/>
            <w:rFonts w:asciiTheme="minorHAnsi" w:hAnsiTheme="minorHAnsi" w:cstheme="minorHAnsi"/>
            <w:b/>
            <w:bCs/>
            <w:color w:val="179EDC"/>
            <w:bdr w:val="none" w:sz="0" w:space="0" w:color="auto" w:frame="1"/>
          </w:rPr>
          <w:t>bez náhrady mzdy (platu)</w:t>
        </w:r>
      </w:hyperlink>
      <w:r w:rsidRPr="00BA4A4A">
        <w:rPr>
          <w:rFonts w:asciiTheme="minorHAnsi" w:hAnsiTheme="minorHAnsi" w:cstheme="minorHAnsi"/>
          <w:color w:val="111111"/>
        </w:rPr>
        <w:t>.</w:t>
      </w:r>
    </w:p>
    <w:p w14:paraId="15A8FB93" w14:textId="77777777" w:rsidR="00011EDD" w:rsidRDefault="00011EDD" w:rsidP="00AD293D">
      <w:pPr>
        <w:pStyle w:val="Normlnweb"/>
        <w:spacing w:before="0" w:beforeAutospacing="0" w:after="0" w:afterAutospacing="0"/>
        <w:ind w:left="-12"/>
        <w:outlineLvl w:val="3"/>
        <w:rPr>
          <w:rFonts w:asciiTheme="minorHAnsi" w:hAnsiTheme="minorHAnsi" w:cstheme="minorHAnsi"/>
          <w:b/>
          <w:bCs/>
          <w:caps/>
          <w:color w:val="179EDC"/>
          <w:bdr w:val="none" w:sz="0" w:space="0" w:color="auto" w:frame="1"/>
        </w:rPr>
      </w:pPr>
    </w:p>
    <w:p w14:paraId="5E371F86" w14:textId="0EC7EADB" w:rsidR="00AD293D" w:rsidRPr="00011EDD" w:rsidRDefault="00AD293D" w:rsidP="00AD293D">
      <w:pPr>
        <w:pStyle w:val="Normlnweb"/>
        <w:spacing w:before="0" w:beforeAutospacing="0" w:after="0" w:afterAutospacing="0"/>
        <w:ind w:left="-12"/>
        <w:outlineLvl w:val="3"/>
        <w:rPr>
          <w:rFonts w:asciiTheme="minorHAnsi" w:hAnsiTheme="minorHAnsi" w:cstheme="minorHAnsi"/>
          <w:b/>
          <w:bCs/>
          <w:caps/>
          <w:color w:val="179EDC"/>
          <w:sz w:val="28"/>
          <w:szCs w:val="28"/>
          <w:bdr w:val="none" w:sz="0" w:space="0" w:color="auto" w:frame="1"/>
        </w:rPr>
      </w:pPr>
      <w:r w:rsidRPr="00011EDD">
        <w:rPr>
          <w:rFonts w:asciiTheme="minorHAnsi" w:hAnsiTheme="minorHAnsi" w:cstheme="minorHAnsi"/>
          <w:b/>
          <w:bCs/>
          <w:caps/>
          <w:color w:val="179EDC"/>
          <w:sz w:val="28"/>
          <w:szCs w:val="28"/>
          <w:bdr w:val="none" w:sz="0" w:space="0" w:color="auto" w:frame="1"/>
        </w:rPr>
        <w:t>CO MUSÍM ZAŘÍDIT PŘED NÁVŠTĚVOU KLINICKÉ LOGOPEDIE?</w:t>
      </w:r>
    </w:p>
    <w:p w14:paraId="26898CBB" w14:textId="77777777" w:rsidR="00011EDD" w:rsidRPr="00BA4A4A" w:rsidRDefault="00011EDD" w:rsidP="00AD293D">
      <w:pPr>
        <w:pStyle w:val="Normlnweb"/>
        <w:spacing w:before="0" w:beforeAutospacing="0" w:after="0" w:afterAutospacing="0"/>
        <w:ind w:left="-12"/>
        <w:outlineLvl w:val="3"/>
        <w:rPr>
          <w:rFonts w:asciiTheme="minorHAnsi" w:hAnsiTheme="minorHAnsi" w:cstheme="minorHAnsi"/>
          <w:b/>
          <w:bCs/>
          <w:caps/>
          <w:color w:val="179EDC"/>
          <w:bdr w:val="none" w:sz="0" w:space="0" w:color="auto" w:frame="1"/>
        </w:rPr>
      </w:pPr>
    </w:p>
    <w:p w14:paraId="03C141A2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Na klinickou logopedii budete potřebovat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doporučení (žádanku) od dětského lékaře</w:t>
      </w:r>
      <w:r w:rsidRPr="00BA4A4A">
        <w:rPr>
          <w:rFonts w:asciiTheme="minorHAnsi" w:hAnsiTheme="minorHAnsi" w:cstheme="minorHAnsi"/>
          <w:color w:val="111111"/>
        </w:rPr>
        <w:t>. Vaše první návštěva tedy nepovede k logopedovi, ale k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pediatrovi</w:t>
      </w:r>
      <w:r w:rsidRPr="00BA4A4A">
        <w:rPr>
          <w:rFonts w:asciiTheme="minorHAnsi" w:hAnsiTheme="minorHAnsi" w:cstheme="minorHAnsi"/>
          <w:color w:val="111111"/>
        </w:rPr>
        <w:t>.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S žádankou a kartičkou pojišťovny</w:t>
      </w:r>
      <w:r w:rsidRPr="00BA4A4A">
        <w:rPr>
          <w:rFonts w:asciiTheme="minorHAnsi" w:hAnsiTheme="minorHAnsi" w:cstheme="minorHAnsi"/>
          <w:color w:val="111111"/>
        </w:rPr>
        <w:t> můžete směle vyrazit ke klinické logopedce.</w:t>
      </w:r>
    </w:p>
    <w:p w14:paraId="4A1FA7A1" w14:textId="77777777" w:rsidR="00011EDD" w:rsidRDefault="00011EDD" w:rsidP="00AD293D">
      <w:pPr>
        <w:pStyle w:val="Normlnweb"/>
        <w:spacing w:before="0" w:beforeAutospacing="0" w:after="0" w:afterAutospacing="0"/>
        <w:ind w:left="-12"/>
        <w:outlineLvl w:val="3"/>
        <w:rPr>
          <w:rFonts w:asciiTheme="minorHAnsi" w:hAnsiTheme="minorHAnsi" w:cstheme="minorHAnsi"/>
          <w:b/>
          <w:bCs/>
          <w:caps/>
          <w:color w:val="179EDC"/>
          <w:bdr w:val="none" w:sz="0" w:space="0" w:color="auto" w:frame="1"/>
        </w:rPr>
      </w:pPr>
    </w:p>
    <w:p w14:paraId="21501C17" w14:textId="77777777" w:rsidR="00011EDD" w:rsidRDefault="00011EDD" w:rsidP="00AD293D">
      <w:pPr>
        <w:pStyle w:val="Normlnweb"/>
        <w:spacing w:before="0" w:beforeAutospacing="0" w:after="0" w:afterAutospacing="0"/>
        <w:ind w:left="-12"/>
        <w:outlineLvl w:val="3"/>
        <w:rPr>
          <w:rFonts w:asciiTheme="minorHAnsi" w:hAnsiTheme="minorHAnsi" w:cstheme="minorHAnsi"/>
          <w:b/>
          <w:bCs/>
          <w:caps/>
          <w:color w:val="179EDC"/>
          <w:bdr w:val="none" w:sz="0" w:space="0" w:color="auto" w:frame="1"/>
        </w:rPr>
      </w:pPr>
    </w:p>
    <w:p w14:paraId="27FF912F" w14:textId="4CFA1E38" w:rsidR="00AD293D" w:rsidRPr="00011EDD" w:rsidRDefault="00AD293D" w:rsidP="00AD293D">
      <w:pPr>
        <w:pStyle w:val="Normlnweb"/>
        <w:spacing w:before="0" w:beforeAutospacing="0" w:after="0" w:afterAutospacing="0"/>
        <w:ind w:left="-12"/>
        <w:outlineLvl w:val="3"/>
        <w:rPr>
          <w:rFonts w:asciiTheme="minorHAnsi" w:hAnsiTheme="minorHAnsi" w:cstheme="minorHAnsi"/>
          <w:b/>
          <w:bCs/>
          <w:caps/>
          <w:color w:val="179EDC"/>
          <w:sz w:val="28"/>
          <w:szCs w:val="28"/>
          <w:bdr w:val="none" w:sz="0" w:space="0" w:color="auto" w:frame="1"/>
        </w:rPr>
      </w:pPr>
      <w:bookmarkStart w:id="0" w:name="_GoBack"/>
      <w:r w:rsidRPr="00011EDD">
        <w:rPr>
          <w:rFonts w:asciiTheme="minorHAnsi" w:hAnsiTheme="minorHAnsi" w:cstheme="minorHAnsi"/>
          <w:b/>
          <w:bCs/>
          <w:caps/>
          <w:color w:val="179EDC"/>
          <w:sz w:val="28"/>
          <w:szCs w:val="28"/>
          <w:bdr w:val="none" w:sz="0" w:space="0" w:color="auto" w:frame="1"/>
        </w:rPr>
        <w:t>CO S SEBOU NA LOGOPEDII?</w:t>
      </w:r>
    </w:p>
    <w:p w14:paraId="326620E3" w14:textId="77777777" w:rsidR="00011EDD" w:rsidRPr="00011EDD" w:rsidRDefault="00011EDD" w:rsidP="00AD293D">
      <w:pPr>
        <w:pStyle w:val="Normlnweb"/>
        <w:spacing w:before="0" w:beforeAutospacing="0" w:after="0" w:afterAutospacing="0"/>
        <w:ind w:left="-12"/>
        <w:outlineLvl w:val="3"/>
        <w:rPr>
          <w:rFonts w:asciiTheme="minorHAnsi" w:hAnsiTheme="minorHAnsi" w:cstheme="minorHAnsi"/>
          <w:b/>
          <w:bCs/>
          <w:caps/>
          <w:color w:val="179EDC"/>
          <w:sz w:val="28"/>
          <w:szCs w:val="28"/>
          <w:bdr w:val="none" w:sz="0" w:space="0" w:color="auto" w:frame="1"/>
        </w:rPr>
      </w:pPr>
    </w:p>
    <w:bookmarkEnd w:id="0"/>
    <w:p w14:paraId="12718DCC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S sebou si vezmete, jak už jsem psala výše,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kartičku zdravotní pojišťovny dítěte, žádanku od pediatra</w:t>
      </w:r>
      <w:r w:rsidRPr="00BA4A4A">
        <w:rPr>
          <w:rFonts w:asciiTheme="minorHAnsi" w:hAnsiTheme="minorHAnsi" w:cstheme="minorHAnsi"/>
          <w:color w:val="111111"/>
        </w:rPr>
        <w:t> a vřele doporučuji si vzít tzv.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“deníček děťátka”</w:t>
      </w:r>
      <w:r w:rsidRPr="00BA4A4A">
        <w:rPr>
          <w:rFonts w:asciiTheme="minorHAnsi" w:hAnsiTheme="minorHAnsi" w:cstheme="minorHAnsi"/>
          <w:color w:val="111111"/>
        </w:rPr>
        <w:t xml:space="preserve">, do kterého jste si zapisovali první krůčky, první </w:t>
      </w:r>
      <w:proofErr w:type="gramStart"/>
      <w:r w:rsidRPr="00BA4A4A">
        <w:rPr>
          <w:rFonts w:asciiTheme="minorHAnsi" w:hAnsiTheme="minorHAnsi" w:cstheme="minorHAnsi"/>
          <w:color w:val="111111"/>
        </w:rPr>
        <w:t>slova,</w:t>
      </w:r>
      <w:proofErr w:type="gramEnd"/>
      <w:r w:rsidRPr="00BA4A4A">
        <w:rPr>
          <w:rFonts w:asciiTheme="minorHAnsi" w:hAnsiTheme="minorHAnsi" w:cstheme="minorHAnsi"/>
          <w:color w:val="111111"/>
        </w:rPr>
        <w:t xml:space="preserve"> atp.</w:t>
      </w:r>
    </w:p>
    <w:p w14:paraId="295976CB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t>Logoped bude zjišťovat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anamnézu dítěte</w:t>
      </w:r>
      <w:r w:rsidRPr="00BA4A4A">
        <w:rPr>
          <w:rFonts w:asciiTheme="minorHAnsi" w:hAnsiTheme="minorHAnsi" w:cstheme="minorHAnsi"/>
          <w:color w:val="111111"/>
        </w:rPr>
        <w:t> (jak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zdravotní</w:t>
      </w:r>
      <w:r w:rsidRPr="00BA4A4A">
        <w:rPr>
          <w:rFonts w:asciiTheme="minorHAnsi" w:hAnsiTheme="minorHAnsi" w:cstheme="minorHAnsi"/>
          <w:color w:val="111111"/>
        </w:rPr>
        <w:t> – například komplikace při porodu, zdravotní stav dítěte, které mohou mít vliv na vývoj řeči,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osobní i rodinnou</w:t>
      </w:r>
      <w:r w:rsidRPr="00BA4A4A">
        <w:rPr>
          <w:rFonts w:asciiTheme="minorHAnsi" w:hAnsiTheme="minorHAnsi" w:cstheme="minorHAnsi"/>
          <w:color w:val="111111"/>
        </w:rPr>
        <w:t> – zda dítě žije v úplně rodině, například traumatický rozvod rodičů může mít vliv na vývoj řeči dítěte).</w:t>
      </w:r>
    </w:p>
    <w:p w14:paraId="682F1F9D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Fonts w:asciiTheme="minorHAnsi" w:hAnsiTheme="minorHAnsi" w:cstheme="minorHAnsi"/>
          <w:color w:val="111111"/>
        </w:rPr>
        <w:lastRenderedPageBreak/>
        <w:t>Pokud takový deníček nemáte, zkuste před návštěvou logopeda </w:t>
      </w: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zavzpomínat na základní milníky ve vývoji dítěte</w:t>
      </w:r>
      <w:r w:rsidRPr="00BA4A4A">
        <w:rPr>
          <w:rFonts w:asciiTheme="minorHAnsi" w:hAnsiTheme="minorHAnsi" w:cstheme="minorHAnsi"/>
          <w:color w:val="111111"/>
        </w:rPr>
        <w:t> (kdy začalo chodit, mluvit atp.).</w:t>
      </w:r>
    </w:p>
    <w:p w14:paraId="21F683EB" w14:textId="77777777" w:rsidR="00AD293D" w:rsidRPr="00BA4A4A" w:rsidRDefault="00AD293D" w:rsidP="00AD293D">
      <w:pPr>
        <w:pStyle w:val="Normlnweb"/>
        <w:spacing w:before="0" w:beforeAutospacing="0" w:after="0" w:afterAutospacing="0"/>
        <w:ind w:left="-12"/>
        <w:outlineLvl w:val="3"/>
        <w:rPr>
          <w:rFonts w:asciiTheme="minorHAnsi" w:hAnsiTheme="minorHAnsi" w:cstheme="minorHAnsi"/>
          <w:b/>
          <w:bCs/>
          <w:caps/>
          <w:color w:val="179EDC"/>
          <w:bdr w:val="none" w:sz="0" w:space="0" w:color="auto" w:frame="1"/>
        </w:rPr>
      </w:pPr>
      <w:r w:rsidRPr="00BA4A4A">
        <w:rPr>
          <w:rFonts w:asciiTheme="minorHAnsi" w:hAnsiTheme="minorHAnsi" w:cstheme="minorHAnsi"/>
          <w:b/>
          <w:bCs/>
          <w:caps/>
          <w:color w:val="179EDC"/>
          <w:bdr w:val="none" w:sz="0" w:space="0" w:color="auto" w:frame="1"/>
        </w:rPr>
        <w:t>S DCEROU JDU KE KLINICKÉ LOGOPEDCE. UVOLNÍ MĚ Z PRÁCE?</w:t>
      </w:r>
    </w:p>
    <w:p w14:paraId="092FA07F" w14:textId="77777777" w:rsidR="00AD293D" w:rsidRPr="00BA4A4A" w:rsidRDefault="00AD293D" w:rsidP="00AD293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BA4A4A">
        <w:rPr>
          <w:rStyle w:val="Siln"/>
          <w:rFonts w:asciiTheme="minorHAnsi" w:hAnsiTheme="minorHAnsi" w:cstheme="minorHAnsi"/>
          <w:color w:val="111111"/>
          <w:bdr w:val="none" w:sz="0" w:space="0" w:color="auto" w:frame="1"/>
        </w:rPr>
        <w:t>Ano</w:t>
      </w:r>
      <w:r w:rsidRPr="00BA4A4A">
        <w:rPr>
          <w:rFonts w:asciiTheme="minorHAnsi" w:hAnsiTheme="minorHAnsi" w:cstheme="minorHAnsi"/>
          <w:color w:val="111111"/>
        </w:rPr>
        <w:t>. </w:t>
      </w:r>
      <w:hyperlink r:id="rId9" w:tgtFrame="_blank" w:history="1">
        <w:r w:rsidRPr="00BA4A4A">
          <w:rPr>
            <w:rStyle w:val="Siln"/>
            <w:rFonts w:asciiTheme="minorHAnsi" w:hAnsiTheme="minorHAnsi" w:cstheme="minorHAnsi"/>
            <w:color w:val="179EDC"/>
            <w:bdr w:val="none" w:sz="0" w:space="0" w:color="auto" w:frame="1"/>
          </w:rPr>
          <w:t>Pracovní volno s náhradou mzdy</w:t>
        </w:r>
      </w:hyperlink>
      <w:r w:rsidRPr="00BA4A4A">
        <w:rPr>
          <w:rFonts w:asciiTheme="minorHAnsi" w:hAnsiTheme="minorHAnsi" w:cstheme="minorHAnsi"/>
          <w:color w:val="111111"/>
        </w:rPr>
        <w:t> (platu) k doprovodu dítěte do zdravotnického zařízení (ordinace klinického logopeda je zdravotnickým zařízením) k vyšetření se poskytne jen jednomu z rodinných příslušníků, nebylo-li možno úkony provést mimo pracovní dobu.</w:t>
      </w:r>
    </w:p>
    <w:p w14:paraId="0AD3F201" w14:textId="77777777" w:rsidR="004E1F1F" w:rsidRPr="00BA4A4A" w:rsidRDefault="004E1F1F">
      <w:pPr>
        <w:rPr>
          <w:rFonts w:asciiTheme="minorHAnsi" w:hAnsiTheme="minorHAnsi" w:cstheme="minorHAnsi"/>
        </w:rPr>
      </w:pPr>
    </w:p>
    <w:sectPr w:rsidR="004E1F1F" w:rsidRPr="00BA4A4A" w:rsidSect="00011ED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B5559"/>
    <w:multiLevelType w:val="multilevel"/>
    <w:tmpl w:val="13D8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15B62"/>
    <w:multiLevelType w:val="multilevel"/>
    <w:tmpl w:val="0B8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D01FF"/>
    <w:multiLevelType w:val="multilevel"/>
    <w:tmpl w:val="6626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B128B"/>
    <w:multiLevelType w:val="multilevel"/>
    <w:tmpl w:val="1C92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7C"/>
    <w:rsid w:val="00011EDD"/>
    <w:rsid w:val="004E1F1F"/>
    <w:rsid w:val="007E4BF3"/>
    <w:rsid w:val="00AD293D"/>
    <w:rsid w:val="00BA4A4A"/>
    <w:rsid w:val="00F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0F5"/>
  <w15:chartTrackingRefBased/>
  <w15:docId w15:val="{9A12FA0A-708E-423D-8433-8DE1AF41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D29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29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D293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D293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AD293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9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6-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inickalogopedie.cz/index.php?pg=verejnost--adresar-logopedickych-pracov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inickalogopedie.cz/index.php?pg=verejnost--map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edskolniporadna.cz/pro-vas-a-vase-deti/kdy-je-spravny-cas-nastoupit-do-zakladni-skol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yprolidi.cz/cs/2006-59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skolka.r1</dc:creator>
  <cp:keywords/>
  <dc:description/>
  <cp:lastModifiedBy>skolka.r1</cp:lastModifiedBy>
  <cp:revision>3</cp:revision>
  <dcterms:created xsi:type="dcterms:W3CDTF">2022-01-24T14:34:00Z</dcterms:created>
  <dcterms:modified xsi:type="dcterms:W3CDTF">2022-01-24T15:12:00Z</dcterms:modified>
</cp:coreProperties>
</file>